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B080" w14:textId="77777777" w:rsidR="00AF28C2" w:rsidRPr="00AF28C2" w:rsidRDefault="00AF28C2" w:rsidP="00AF28C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28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</w:t>
      </w:r>
    </w:p>
    <w:tbl>
      <w:tblPr>
        <w:tblStyle w:val="ad"/>
        <w:tblW w:w="10881" w:type="dxa"/>
        <w:tblLook w:val="04A0" w:firstRow="1" w:lastRow="0" w:firstColumn="1" w:lastColumn="0" w:noHBand="0" w:noVBand="1"/>
      </w:tblPr>
      <w:tblGrid>
        <w:gridCol w:w="4806"/>
        <w:gridCol w:w="6075"/>
      </w:tblGrid>
      <w:tr w:rsidR="00AF28C2" w14:paraId="42A7404C" w14:textId="77777777" w:rsidTr="00AF28C2">
        <w:tc>
          <w:tcPr>
            <w:tcW w:w="4760" w:type="dxa"/>
          </w:tcPr>
          <w:p w14:paraId="6500F424" w14:textId="77777777" w:rsidR="00AF28C2" w:rsidRDefault="00AF28C2" w:rsidP="009F5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FA84" w14:textId="77777777" w:rsidR="00AF28C2" w:rsidRDefault="00AF28C2" w:rsidP="009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7B900A" wp14:editId="12518E0D">
                  <wp:extent cx="2886767" cy="4114800"/>
                  <wp:effectExtent l="19050" t="0" r="8833" b="0"/>
                  <wp:docPr id="5" name="Рисунок 1" descr="C:\Users\Bastangieva\Desktop\для сайта\1667374985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tangieva\Desktop\для сайта\1667374985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67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19A4E" w14:textId="77777777" w:rsidR="00AF28C2" w:rsidRDefault="00AF28C2" w:rsidP="009F5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</w:tcPr>
          <w:p w14:paraId="1C398206" w14:textId="77777777" w:rsidR="00AF28C2" w:rsidRDefault="00AF28C2" w:rsidP="00AF28C2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>ОБЩАЯ ИНФОРМАЦИЯ</w:t>
            </w:r>
          </w:p>
          <w:p w14:paraId="653DD1EE" w14:textId="77777777" w:rsidR="00AF28C2" w:rsidRPr="00AF28C2" w:rsidRDefault="00AF28C2" w:rsidP="00AF28C2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 xml:space="preserve">ОБ </w:t>
            </w:r>
            <w:r w:rsidRPr="00642738"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>ОЛИМПИАД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>Е</w:t>
            </w:r>
            <w:r w:rsidRPr="00642738"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> В 2022-2023 учебном году</w:t>
            </w:r>
          </w:p>
          <w:p w14:paraId="0FAB88AE" w14:textId="77777777" w:rsidR="00AF28C2" w:rsidRPr="0030538B" w:rsidRDefault="00AF28C2" w:rsidP="003053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2022-2023 учебном году проводится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42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XV Южно-Российская межрегиональная олимпиада школьников «Архитектура и искусство» по комплексу предметов (рисунок, живопись, композиция, черчение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Официальный сайт 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 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" w:history="1">
              <w:r w:rsidRPr="00642738">
                <w:rPr>
                  <w:rFonts w:ascii="Times New Roman" w:eastAsia="Times New Roman" w:hAnsi="Times New Roman" w:cs="Times New Roman"/>
                  <w:color w:val="4B55B0"/>
                  <w:sz w:val="28"/>
                  <w:szCs w:val="28"/>
                  <w:u w:val="single"/>
                </w:rPr>
                <w:t>www.raai.sfedu.ru</w:t>
              </w:r>
            </w:hyperlink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раздел </w:t>
            </w:r>
            <w:r w:rsidRPr="00642738">
              <w:rPr>
                <w:rFonts w:ascii="Times New Roman" w:eastAsia="Times New Roman" w:hAnsi="Times New Roman" w:cs="Times New Roman"/>
                <w:b/>
                <w:bCs/>
                <w:color w:val="2A5889"/>
                <w:sz w:val="28"/>
                <w:szCs w:val="28"/>
              </w:rPr>
              <w:t>ЮРМОШ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Олимпиада проводится для учащихся общеобразовательных учебных заведений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 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42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6-11 классов</w:t>
            </w:r>
            <w:r w:rsidRPr="00642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комплексу предметов: рисунок, живопись, композиция, черчение и включает два отборочных этапа и заключительный этап:</w:t>
            </w:r>
          </w:p>
        </w:tc>
      </w:tr>
    </w:tbl>
    <w:p w14:paraId="255A6938" w14:textId="77777777" w:rsidR="00E526F9" w:rsidRPr="00AF28C2" w:rsidRDefault="00AF28C2" w:rsidP="0030538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28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</w:t>
      </w:r>
    </w:p>
    <w:p w14:paraId="1883595F" w14:textId="77777777" w:rsidR="00E526F9" w:rsidRPr="00642738" w:rsidRDefault="00E526F9" w:rsidP="00F9748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Олимпиады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(отборочный муниципальный)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более чем 60 площадках олимпиады в очной и заочной форме в период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1 ноября 2022 года по 10 января 2023 года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графиком проведения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размещаемом на сайте Олимпиады.</w:t>
      </w:r>
    </w:p>
    <w:p w14:paraId="020844B1" w14:textId="77777777" w:rsidR="00E526F9" w:rsidRPr="00642738" w:rsidRDefault="00E526F9" w:rsidP="00F9748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Олимпиады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(отборочный региональный)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площадках олимпиады в очной форме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20 января 2023 года по 5 февраля 2023 года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графи</w:t>
      </w:r>
      <w:bookmarkStart w:id="0" w:name="_GoBack"/>
      <w:bookmarkEnd w:id="0"/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 проведения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размещаемом на сайте Олимпиады.</w:t>
      </w:r>
    </w:p>
    <w:p w14:paraId="123FF01A" w14:textId="77777777" w:rsidR="00E526F9" w:rsidRPr="00642738" w:rsidRDefault="00E526F9" w:rsidP="00F9748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Олимпиады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(заключительный межрегиональный)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более чем 55 площадках олимпиады заключительного этапа в период в период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9 по 12 марта 2023 г.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 </w:t>
      </w:r>
      <w:r w:rsidRPr="00642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графиком проведения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размещаемом на сайте Олимпиады.</w:t>
      </w:r>
    </w:p>
    <w:p w14:paraId="39EAD8F5" w14:textId="7DF2A0DC" w:rsidR="00E526F9" w:rsidRPr="00642738" w:rsidRDefault="00E526F9" w:rsidP="00F97488">
      <w:pPr>
        <w:spacing w:before="100" w:beforeAutospacing="1" w:after="100" w:afterAutospacing="1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Победители и призёры заключительного этапа XIV Олимпиады 2021-2022 и XIII Олимпиады 2020-2021</w:t>
      </w:r>
      <w:r w:rsidRPr="00642738">
        <w:rPr>
          <w:rFonts w:ascii="Times New Roman" w:eastAsia="Times New Roman" w:hAnsi="Times New Roman" w:cs="Times New Roman"/>
          <w:color w:val="000000"/>
          <w:sz w:val="28"/>
          <w:szCs w:val="28"/>
        </w:rPr>
        <w:t> г., участвуют в заключительном этапе XV Олимпиады 2022-2023 г. без прохождения отборочного муниципального и регионального этапов</w:t>
      </w:r>
      <w:r w:rsidR="00305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9212BD" w14:textId="77777777" w:rsidR="00E526F9" w:rsidRDefault="0030538B" w:rsidP="006427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C347F6" wp14:editId="27AC8DE6">
            <wp:simplePos x="0" y="0"/>
            <wp:positionH relativeFrom="column">
              <wp:posOffset>3721100</wp:posOffset>
            </wp:positionH>
            <wp:positionV relativeFrom="paragraph">
              <wp:posOffset>10160</wp:posOffset>
            </wp:positionV>
            <wp:extent cx="2197100" cy="1308100"/>
            <wp:effectExtent l="0" t="0" r="0" b="0"/>
            <wp:wrapTight wrapText="bothSides">
              <wp:wrapPolygon edited="0">
                <wp:start x="8990" y="629"/>
                <wp:lineTo x="5057" y="3775"/>
                <wp:lineTo x="3558" y="5348"/>
                <wp:lineTo x="1311" y="10695"/>
                <wp:lineTo x="375" y="12268"/>
                <wp:lineTo x="749" y="13841"/>
                <wp:lineTo x="5244" y="15728"/>
                <wp:lineTo x="5244" y="16043"/>
                <wp:lineTo x="6742" y="16043"/>
                <wp:lineTo x="8053" y="16043"/>
                <wp:lineTo x="8615" y="16043"/>
                <wp:lineTo x="9551" y="15728"/>
                <wp:lineTo x="9364" y="15728"/>
                <wp:lineTo x="20976" y="14155"/>
                <wp:lineTo x="21350" y="11953"/>
                <wp:lineTo x="16481" y="10695"/>
                <wp:lineTo x="17043" y="7550"/>
                <wp:lineTo x="16481" y="6291"/>
                <wp:lineTo x="14046" y="5662"/>
                <wp:lineTo x="14983" y="2831"/>
                <wp:lineTo x="14046" y="1573"/>
                <wp:lineTo x="9926" y="629"/>
                <wp:lineTo x="8990" y="629"/>
              </wp:wrapPolygon>
            </wp:wrapTight>
            <wp:docPr id="6" name="Рисунок 1" descr="C:\Documents and Settings\IZO\Рабочий стол\Карпика док\Сайт Гимназии 35.files\log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ZO\Рабочий стол\Карпика док\Сайт Гимназии 35.files\logo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E58711" w14:textId="77777777" w:rsidR="00642738" w:rsidRDefault="00642738" w:rsidP="006427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42738" w:rsidSect="00AF28C2"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E43A" w14:textId="77777777" w:rsidR="00711734" w:rsidRDefault="00711734" w:rsidP="00642738">
      <w:pPr>
        <w:spacing w:after="0" w:line="240" w:lineRule="auto"/>
      </w:pPr>
      <w:r>
        <w:separator/>
      </w:r>
    </w:p>
  </w:endnote>
  <w:endnote w:type="continuationSeparator" w:id="0">
    <w:p w14:paraId="3274F2DF" w14:textId="77777777" w:rsidR="00711734" w:rsidRDefault="00711734" w:rsidP="0064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74735"/>
      <w:docPartObj>
        <w:docPartGallery w:val="Page Numbers (Bottom of Page)"/>
        <w:docPartUnique/>
      </w:docPartObj>
    </w:sdtPr>
    <w:sdtEndPr/>
    <w:sdtContent>
      <w:p w14:paraId="61A0FAB8" w14:textId="77777777" w:rsidR="00642738" w:rsidRDefault="007117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F3EAE" w14:textId="77777777" w:rsidR="00642738" w:rsidRDefault="006427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310F" w14:textId="77777777" w:rsidR="00711734" w:rsidRDefault="00711734" w:rsidP="00642738">
      <w:pPr>
        <w:spacing w:after="0" w:line="240" w:lineRule="auto"/>
      </w:pPr>
      <w:r>
        <w:separator/>
      </w:r>
    </w:p>
  </w:footnote>
  <w:footnote w:type="continuationSeparator" w:id="0">
    <w:p w14:paraId="51881216" w14:textId="77777777" w:rsidR="00711734" w:rsidRDefault="00711734" w:rsidP="0064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2AE"/>
    <w:multiLevelType w:val="multilevel"/>
    <w:tmpl w:val="B67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0B54"/>
    <w:multiLevelType w:val="multilevel"/>
    <w:tmpl w:val="8C14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27BAB"/>
    <w:multiLevelType w:val="multilevel"/>
    <w:tmpl w:val="CB3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417DF"/>
    <w:multiLevelType w:val="multilevel"/>
    <w:tmpl w:val="FB66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241EF"/>
    <w:multiLevelType w:val="hybridMultilevel"/>
    <w:tmpl w:val="3D04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7F5"/>
    <w:multiLevelType w:val="multilevel"/>
    <w:tmpl w:val="C25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80613"/>
    <w:multiLevelType w:val="multilevel"/>
    <w:tmpl w:val="735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C1909"/>
    <w:multiLevelType w:val="multilevel"/>
    <w:tmpl w:val="62BC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4C"/>
    <w:rsid w:val="00077BFE"/>
    <w:rsid w:val="000B6804"/>
    <w:rsid w:val="001B788D"/>
    <w:rsid w:val="00214C56"/>
    <w:rsid w:val="002C7C3F"/>
    <w:rsid w:val="0030538B"/>
    <w:rsid w:val="0035154C"/>
    <w:rsid w:val="004B6B94"/>
    <w:rsid w:val="00642738"/>
    <w:rsid w:val="00711734"/>
    <w:rsid w:val="008D3AAC"/>
    <w:rsid w:val="00A027C0"/>
    <w:rsid w:val="00AF28C2"/>
    <w:rsid w:val="00B51675"/>
    <w:rsid w:val="00D70778"/>
    <w:rsid w:val="00E526F9"/>
    <w:rsid w:val="00F474A8"/>
    <w:rsid w:val="00F7464D"/>
    <w:rsid w:val="00F758FD"/>
    <w:rsid w:val="00F76850"/>
    <w:rsid w:val="00F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839"/>
  <w15:docId w15:val="{F2BDC933-4334-433C-BB39-5CFE8625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5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стиль6"/>
    <w:basedOn w:val="a"/>
    <w:rsid w:val="00B5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26F9"/>
    <w:rPr>
      <w:b/>
      <w:bCs/>
    </w:rPr>
  </w:style>
  <w:style w:type="character" w:styleId="a4">
    <w:name w:val="Hyperlink"/>
    <w:basedOn w:val="a0"/>
    <w:uiPriority w:val="99"/>
    <w:semiHidden/>
    <w:unhideWhenUsed/>
    <w:rsid w:val="00E526F9"/>
    <w:rPr>
      <w:color w:val="0000FF"/>
      <w:u w:val="single"/>
    </w:rPr>
  </w:style>
  <w:style w:type="character" w:styleId="a5">
    <w:name w:val="Emphasis"/>
    <w:basedOn w:val="a0"/>
    <w:uiPriority w:val="20"/>
    <w:qFormat/>
    <w:rsid w:val="00E526F9"/>
    <w:rPr>
      <w:i/>
      <w:iCs/>
    </w:rPr>
  </w:style>
  <w:style w:type="paragraph" w:customStyle="1" w:styleId="4">
    <w:name w:val="стиль4"/>
    <w:basedOn w:val="a"/>
    <w:rsid w:val="00E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4273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738"/>
  </w:style>
  <w:style w:type="paragraph" w:styleId="a9">
    <w:name w:val="footer"/>
    <w:basedOn w:val="a"/>
    <w:link w:val="aa"/>
    <w:uiPriority w:val="99"/>
    <w:unhideWhenUsed/>
    <w:rsid w:val="0064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38"/>
  </w:style>
  <w:style w:type="paragraph" w:styleId="ab">
    <w:name w:val="Balloon Text"/>
    <w:basedOn w:val="a"/>
    <w:link w:val="ac"/>
    <w:uiPriority w:val="99"/>
    <w:semiHidden/>
    <w:unhideWhenUsed/>
    <w:rsid w:val="00F7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6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F2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raai.sf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36DA-D54F-4109-B5C7-F480C57D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Bastangieva</dc:creator>
  <cp:keywords/>
  <dc:description/>
  <cp:lastModifiedBy>Кристина Старикова</cp:lastModifiedBy>
  <cp:revision>13</cp:revision>
  <dcterms:created xsi:type="dcterms:W3CDTF">2022-11-01T14:01:00Z</dcterms:created>
  <dcterms:modified xsi:type="dcterms:W3CDTF">2022-11-06T07:36:00Z</dcterms:modified>
</cp:coreProperties>
</file>